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ind w:firstLine="680"/>
        <w:jc w:val="center"/>
        <w:rPr>
          <w:rFonts w:ascii="Times New Roman" w:hAnsi="Times New Roman" w:cs="Times New Roman"/>
          <w:sz w:val="28"/>
          <w:szCs w:val="28"/>
        </w:rPr>
      </w:pPr>
      <w:r>
        <w:rPr>
          <w:rFonts w:ascii="Times New Roman" w:hAnsi="Times New Roman" w:cs="Times New Roman"/>
          <w:sz w:val="28"/>
          <w:szCs w:val="28"/>
        </w:rPr>
        <w:t>ОТЧЕТ</w:t>
      </w:r>
    </w:p>
    <w:p>
      <w:pPr>
        <w:spacing w:after="0" w:line="240" w:lineRule="auto"/>
        <w:ind w:firstLine="680"/>
        <w:jc w:val="center"/>
        <w:rPr>
          <w:rFonts w:ascii="Times New Roman" w:hAnsi="Times New Roman" w:cs="Times New Roman"/>
          <w:sz w:val="28"/>
          <w:szCs w:val="28"/>
        </w:rPr>
      </w:pPr>
      <w:r>
        <w:rPr>
          <w:rFonts w:ascii="Times New Roman" w:hAnsi="Times New Roman" w:cs="Times New Roman"/>
          <w:sz w:val="28"/>
          <w:szCs w:val="28"/>
        </w:rPr>
        <w:t>о работе Общественной палаты</w:t>
      </w:r>
    </w:p>
    <w:p>
      <w:pPr>
        <w:spacing w:after="0" w:line="240" w:lineRule="auto"/>
        <w:ind w:firstLine="680"/>
        <w:jc w:val="center"/>
        <w:rPr>
          <w:rFonts w:ascii="Times New Roman" w:hAnsi="Times New Roman" w:cs="Times New Roman"/>
          <w:sz w:val="28"/>
          <w:szCs w:val="28"/>
        </w:rPr>
      </w:pPr>
      <w:r>
        <w:rPr>
          <w:rFonts w:ascii="Times New Roman" w:hAnsi="Times New Roman" w:cs="Times New Roman"/>
          <w:sz w:val="28"/>
          <w:szCs w:val="28"/>
        </w:rPr>
        <w:t>Каслинского муниципального района за 2020 года.</w:t>
      </w:r>
    </w:p>
    <w:p>
      <w:pPr>
        <w:spacing w:after="0" w:line="240" w:lineRule="auto"/>
        <w:ind w:firstLine="680"/>
        <w:rPr>
          <w:rFonts w:ascii="Times New Roman" w:hAnsi="Times New Roman" w:cs="Times New Roman"/>
          <w:sz w:val="28"/>
          <w:szCs w:val="28"/>
        </w:rPr>
      </w:pPr>
    </w:p>
    <w:p>
      <w:pPr>
        <w:spacing w:after="0" w:line="240" w:lineRule="auto"/>
        <w:ind w:firstLine="680"/>
        <w:rPr>
          <w:rFonts w:ascii="Times New Roman" w:hAnsi="Times New Roman" w:cs="Times New Roman"/>
          <w:sz w:val="28"/>
          <w:szCs w:val="28"/>
        </w:rPr>
      </w:pPr>
      <w:r>
        <w:rPr>
          <w:rFonts w:ascii="Times New Roman" w:hAnsi="Times New Roman" w:cs="Times New Roman"/>
          <w:sz w:val="28"/>
          <w:szCs w:val="28"/>
        </w:rPr>
        <w:t xml:space="preserve">Общественная палата Каслинского муниципального района (далее по тексту ОП КМР) в 2020г. провела пленарное заседание 27.01.2020г. на котором заслушали отчет председателя ОП КМР о проделанной работе за 2019год. Отчет был принят к сведению. </w:t>
      </w:r>
    </w:p>
    <w:p>
      <w:pPr>
        <w:spacing w:after="0" w:line="240" w:lineRule="auto"/>
        <w:ind w:firstLine="680"/>
        <w:rPr>
          <w:rFonts w:ascii="Times New Roman" w:hAnsi="Times New Roman" w:cs="Times New Roman"/>
          <w:sz w:val="28"/>
          <w:szCs w:val="28"/>
        </w:rPr>
      </w:pPr>
      <w:r>
        <w:rPr>
          <w:rFonts w:ascii="Times New Roman" w:hAnsi="Times New Roman" w:cs="Times New Roman"/>
          <w:sz w:val="28"/>
          <w:szCs w:val="28"/>
        </w:rPr>
        <w:t xml:space="preserve">Рассмотрели проект плана работы на первое полугодие 2020г., план был принят с дополнениями. </w:t>
      </w:r>
    </w:p>
    <w:p>
      <w:pPr>
        <w:spacing w:after="0" w:line="240" w:lineRule="auto"/>
        <w:ind w:firstLine="680"/>
        <w:rPr>
          <w:rFonts w:ascii="Times New Roman" w:hAnsi="Times New Roman" w:cs="Times New Roman"/>
          <w:sz w:val="28"/>
          <w:szCs w:val="28"/>
        </w:rPr>
      </w:pPr>
      <w:r>
        <w:rPr>
          <w:rFonts w:ascii="Times New Roman" w:hAnsi="Times New Roman" w:cs="Times New Roman"/>
          <w:sz w:val="28"/>
          <w:szCs w:val="28"/>
        </w:rPr>
        <w:t xml:space="preserve">Заслушали главу КМР </w:t>
      </w:r>
      <w:proofErr w:type="spellStart"/>
      <w:r>
        <w:rPr>
          <w:rFonts w:ascii="Times New Roman" w:hAnsi="Times New Roman" w:cs="Times New Roman"/>
          <w:sz w:val="28"/>
          <w:szCs w:val="28"/>
        </w:rPr>
        <w:t>Колышева</w:t>
      </w:r>
      <w:proofErr w:type="spellEnd"/>
      <w:r>
        <w:rPr>
          <w:rFonts w:ascii="Times New Roman" w:hAnsi="Times New Roman" w:cs="Times New Roman"/>
          <w:sz w:val="28"/>
          <w:szCs w:val="28"/>
        </w:rPr>
        <w:t xml:space="preserve"> И.В., он рассказал о приоритетных программах, определенных на 2020г., ответил на вопросы членов ОП КМР. </w:t>
      </w:r>
    </w:p>
    <w:p>
      <w:pPr>
        <w:spacing w:after="0" w:line="240" w:lineRule="auto"/>
        <w:ind w:firstLine="680"/>
        <w:rPr>
          <w:rFonts w:ascii="Times New Roman" w:hAnsi="Times New Roman" w:cs="Times New Roman"/>
          <w:sz w:val="28"/>
          <w:szCs w:val="28"/>
        </w:rPr>
      </w:pPr>
      <w:r>
        <w:rPr>
          <w:rFonts w:ascii="Times New Roman" w:hAnsi="Times New Roman" w:cs="Times New Roman"/>
          <w:sz w:val="28"/>
          <w:szCs w:val="28"/>
        </w:rPr>
        <w:t xml:space="preserve">На заседании специалист комитета по делам молодежи Игнатов Д.Б. рассказал о работе молодежи, об открытии </w:t>
      </w:r>
      <w:proofErr w:type="spellStart"/>
      <w:r>
        <w:rPr>
          <w:rFonts w:ascii="Times New Roman" w:hAnsi="Times New Roman" w:cs="Times New Roman"/>
          <w:sz w:val="28"/>
          <w:szCs w:val="28"/>
        </w:rPr>
        <w:t>ЛОФТ-Центра</w:t>
      </w:r>
      <w:proofErr w:type="spellEnd"/>
      <w:r>
        <w:rPr>
          <w:rFonts w:ascii="Times New Roman" w:hAnsi="Times New Roman" w:cs="Times New Roman"/>
          <w:sz w:val="28"/>
          <w:szCs w:val="28"/>
        </w:rPr>
        <w:t xml:space="preserve"> и о работе волонтеров. Позже председатель ОП КМР приняла участие в открытии </w:t>
      </w:r>
      <w:proofErr w:type="spellStart"/>
      <w:proofErr w:type="gramStart"/>
      <w:r>
        <w:rPr>
          <w:rFonts w:ascii="Times New Roman" w:hAnsi="Times New Roman" w:cs="Times New Roman"/>
          <w:sz w:val="28"/>
          <w:szCs w:val="28"/>
        </w:rPr>
        <w:t>ЛОФЕ-Центра</w:t>
      </w:r>
      <w:proofErr w:type="spellEnd"/>
      <w:proofErr w:type="gramEnd"/>
      <w:r>
        <w:rPr>
          <w:rFonts w:ascii="Times New Roman" w:hAnsi="Times New Roman" w:cs="Times New Roman"/>
          <w:sz w:val="28"/>
          <w:szCs w:val="28"/>
        </w:rPr>
        <w:t xml:space="preserve"> и было подписано Соглашение «О сотрудничестве между ОП КМР и Общественной молодежной палатой при Собрании депутатов КМР».</w:t>
      </w:r>
    </w:p>
    <w:p>
      <w:pPr>
        <w:spacing w:after="0" w:line="240" w:lineRule="auto"/>
        <w:ind w:firstLine="680"/>
        <w:rPr>
          <w:rFonts w:ascii="Times New Roman" w:hAnsi="Times New Roman" w:cs="Times New Roman"/>
          <w:sz w:val="28"/>
          <w:szCs w:val="28"/>
        </w:rPr>
      </w:pPr>
      <w:r>
        <w:rPr>
          <w:rFonts w:ascii="Times New Roman" w:hAnsi="Times New Roman" w:cs="Times New Roman"/>
          <w:sz w:val="28"/>
          <w:szCs w:val="28"/>
        </w:rPr>
        <w:t xml:space="preserve">Члены ОП приняли участие на совещании по подготовке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Дню Победы.</w:t>
      </w:r>
    </w:p>
    <w:p>
      <w:pPr>
        <w:spacing w:after="0" w:line="240" w:lineRule="auto"/>
        <w:ind w:firstLine="680"/>
        <w:rPr>
          <w:rFonts w:ascii="Times New Roman" w:hAnsi="Times New Roman" w:cs="Times New Roman"/>
          <w:sz w:val="28"/>
          <w:szCs w:val="28"/>
        </w:rPr>
      </w:pPr>
      <w:r>
        <w:rPr>
          <w:rFonts w:ascii="Times New Roman" w:hAnsi="Times New Roman" w:cs="Times New Roman"/>
          <w:sz w:val="28"/>
          <w:szCs w:val="28"/>
        </w:rPr>
        <w:t>Провели 31.01.2020г. встречу с председателями уличных комитетов, старшими в многоквартирных домах и активистами города. Всего присутствовало 25 человек. По результатам встречи было направлено письмо главе Каслинского городского поселения Васениной Е.Н., где были обозначены вопросы, обсуждаемые на встрече. На поставленные вопросы был получен ответ от администрации городского поселения и доведен до инициативной группы, созданной на встрече.</w:t>
      </w:r>
    </w:p>
    <w:p>
      <w:pPr>
        <w:spacing w:after="0" w:line="240" w:lineRule="auto"/>
        <w:ind w:firstLine="680"/>
        <w:rPr>
          <w:rFonts w:ascii="Times New Roman" w:hAnsi="Times New Roman" w:cs="Times New Roman"/>
          <w:sz w:val="28"/>
          <w:szCs w:val="28"/>
        </w:rPr>
      </w:pPr>
      <w:r>
        <w:rPr>
          <w:rFonts w:ascii="Times New Roman" w:hAnsi="Times New Roman" w:cs="Times New Roman"/>
          <w:sz w:val="28"/>
          <w:szCs w:val="28"/>
        </w:rPr>
        <w:t>Принимали участие на семинарах: «Практический опыт и возможности развития инклюзивного образования в Челябинской области», «О работе социально-ориентированных некоммерческих организаций (СОНКО).</w:t>
      </w:r>
    </w:p>
    <w:p>
      <w:pPr>
        <w:spacing w:after="0" w:line="240" w:lineRule="auto"/>
        <w:ind w:firstLine="680"/>
        <w:rPr>
          <w:rFonts w:ascii="Times New Roman" w:hAnsi="Times New Roman" w:cs="Times New Roman"/>
          <w:sz w:val="28"/>
          <w:szCs w:val="28"/>
        </w:rPr>
      </w:pPr>
      <w:r>
        <w:rPr>
          <w:rFonts w:ascii="Times New Roman" w:hAnsi="Times New Roman" w:cs="Times New Roman"/>
          <w:sz w:val="28"/>
          <w:szCs w:val="28"/>
        </w:rPr>
        <w:t xml:space="preserve">Председатель ОП КМР встретилась с начальником Управления образования администрации КМР Быковой И.Б. где обсудили вопрос о музеях в школах, о подготовке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Дню Победы, о питании школьников.</w:t>
      </w:r>
    </w:p>
    <w:p>
      <w:pPr>
        <w:spacing w:after="0" w:line="240" w:lineRule="auto"/>
        <w:ind w:firstLine="680"/>
        <w:rPr>
          <w:rFonts w:ascii="Times New Roman" w:hAnsi="Times New Roman" w:cs="Times New Roman"/>
          <w:sz w:val="28"/>
          <w:szCs w:val="28"/>
        </w:rPr>
      </w:pPr>
      <w:r>
        <w:rPr>
          <w:rFonts w:ascii="Times New Roman" w:hAnsi="Times New Roman" w:cs="Times New Roman"/>
          <w:sz w:val="28"/>
          <w:szCs w:val="28"/>
        </w:rPr>
        <w:t>Была организована встреча председателя Совета ветеранов КМР Фишер А.Е. со старшими в многоквартирных домах, где рассмотрели вопрос о ветеранах, проживающих в этих домах, чтобы никто не остался забытый. Приняло участие 17 человек.</w:t>
      </w:r>
    </w:p>
    <w:p>
      <w:pPr>
        <w:spacing w:after="0" w:line="240" w:lineRule="auto"/>
        <w:ind w:firstLine="680"/>
        <w:rPr>
          <w:rFonts w:ascii="Times New Roman" w:hAnsi="Times New Roman" w:cs="Times New Roman"/>
          <w:sz w:val="28"/>
          <w:szCs w:val="28"/>
        </w:rPr>
      </w:pPr>
      <w:r>
        <w:rPr>
          <w:rFonts w:ascii="Times New Roman" w:hAnsi="Times New Roman" w:cs="Times New Roman"/>
          <w:sz w:val="28"/>
          <w:szCs w:val="28"/>
        </w:rPr>
        <w:t>Принимали участие на встрече с кандидатами в Совет депутатов Каслинского городского поселения, в котором приняли участие 11 кандидатов.</w:t>
      </w:r>
    </w:p>
    <w:p>
      <w:pPr>
        <w:spacing w:after="0" w:line="240" w:lineRule="auto"/>
        <w:ind w:firstLine="680"/>
        <w:rPr>
          <w:rFonts w:ascii="Times New Roman" w:hAnsi="Times New Roman" w:cs="Times New Roman"/>
          <w:sz w:val="28"/>
          <w:szCs w:val="28"/>
        </w:rPr>
      </w:pPr>
      <w:r>
        <w:rPr>
          <w:rFonts w:ascii="Times New Roman" w:hAnsi="Times New Roman" w:cs="Times New Roman"/>
          <w:sz w:val="28"/>
          <w:szCs w:val="28"/>
        </w:rPr>
        <w:t>Принимали участие на видеоконференциях, онлайн - совещаниях с Общественной палатой Челябинской области.</w:t>
      </w:r>
    </w:p>
    <w:p>
      <w:pPr>
        <w:spacing w:after="0" w:line="240" w:lineRule="auto"/>
        <w:ind w:firstLine="680"/>
        <w:rPr>
          <w:rFonts w:ascii="Times New Roman" w:hAnsi="Times New Roman" w:cs="Times New Roman"/>
          <w:sz w:val="28"/>
          <w:szCs w:val="28"/>
        </w:rPr>
      </w:pPr>
      <w:r>
        <w:rPr>
          <w:rFonts w:ascii="Times New Roman" w:hAnsi="Times New Roman" w:cs="Times New Roman"/>
          <w:sz w:val="28"/>
          <w:szCs w:val="28"/>
        </w:rPr>
        <w:t>Принимали участие в качестве наблюдателей на выборах.</w:t>
      </w:r>
    </w:p>
    <w:p>
      <w:pPr>
        <w:spacing w:after="0" w:line="240" w:lineRule="auto"/>
        <w:ind w:firstLine="680"/>
        <w:rPr>
          <w:rFonts w:ascii="Times New Roman" w:hAnsi="Times New Roman" w:cs="Times New Roman"/>
          <w:sz w:val="28"/>
          <w:szCs w:val="28"/>
        </w:rPr>
      </w:pPr>
      <w:r>
        <w:rPr>
          <w:rFonts w:ascii="Times New Roman" w:hAnsi="Times New Roman" w:cs="Times New Roman"/>
          <w:sz w:val="28"/>
          <w:szCs w:val="28"/>
        </w:rPr>
        <w:t>Члены ОП КМР принимали участие в публичных слушаниях по исполнению бюджета Каслинского муниципального района за 2019г. и принятию бюджета на 2021год</w:t>
      </w:r>
    </w:p>
    <w:p>
      <w:pPr>
        <w:spacing w:after="0" w:line="240" w:lineRule="auto"/>
        <w:ind w:firstLine="680"/>
        <w:rPr>
          <w:rFonts w:ascii="Times New Roman" w:hAnsi="Times New Roman" w:cs="Times New Roman"/>
          <w:sz w:val="28"/>
          <w:szCs w:val="28"/>
        </w:rPr>
      </w:pPr>
      <w:r>
        <w:rPr>
          <w:rFonts w:ascii="Times New Roman" w:hAnsi="Times New Roman" w:cs="Times New Roman"/>
          <w:sz w:val="28"/>
          <w:szCs w:val="28"/>
        </w:rPr>
        <w:lastRenderedPageBreak/>
        <w:t xml:space="preserve">Работали с жалобами жителей города, в частности было обращение жительницы города Касли </w:t>
      </w:r>
      <w:proofErr w:type="spellStart"/>
      <w:r>
        <w:rPr>
          <w:rFonts w:ascii="Times New Roman" w:hAnsi="Times New Roman" w:cs="Times New Roman"/>
          <w:sz w:val="28"/>
          <w:szCs w:val="28"/>
        </w:rPr>
        <w:t>Зацепиной</w:t>
      </w:r>
      <w:proofErr w:type="spellEnd"/>
      <w:r>
        <w:rPr>
          <w:rFonts w:ascii="Times New Roman" w:hAnsi="Times New Roman" w:cs="Times New Roman"/>
          <w:sz w:val="28"/>
          <w:szCs w:val="28"/>
        </w:rPr>
        <w:t xml:space="preserve"> П.Е. по вопросу ценников на продукты питания.</w:t>
      </w:r>
    </w:p>
    <w:p>
      <w:pPr>
        <w:spacing w:after="0" w:line="240" w:lineRule="auto"/>
        <w:ind w:firstLine="680"/>
        <w:rPr>
          <w:rFonts w:ascii="Times New Roman" w:hAnsi="Times New Roman" w:cs="Times New Roman"/>
          <w:sz w:val="28"/>
          <w:szCs w:val="28"/>
        </w:rPr>
      </w:pPr>
      <w:r>
        <w:rPr>
          <w:rFonts w:ascii="Times New Roman" w:hAnsi="Times New Roman" w:cs="Times New Roman"/>
          <w:sz w:val="28"/>
          <w:szCs w:val="28"/>
        </w:rPr>
        <w:t xml:space="preserve">ОП КМР принимает участие в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xml:space="preserve"> проводимых на территории КМР и работала во взаимодействии с ОП Челябинской области</w:t>
      </w:r>
    </w:p>
    <w:p>
      <w:pPr>
        <w:spacing w:after="0" w:line="240" w:lineRule="auto"/>
        <w:ind w:firstLine="680"/>
        <w:rPr>
          <w:rFonts w:ascii="Times New Roman" w:hAnsi="Times New Roman" w:cs="Times New Roman"/>
          <w:sz w:val="28"/>
          <w:szCs w:val="28"/>
        </w:rPr>
      </w:pPr>
    </w:p>
    <w:p>
      <w:pPr>
        <w:spacing w:after="0" w:line="240" w:lineRule="auto"/>
        <w:ind w:firstLine="680"/>
        <w:rPr>
          <w:rFonts w:ascii="Times New Roman" w:hAnsi="Times New Roman" w:cs="Times New Roman"/>
          <w:sz w:val="28"/>
          <w:szCs w:val="28"/>
        </w:rPr>
      </w:pPr>
      <w:r>
        <w:rPr>
          <w:rFonts w:ascii="Times New Roman" w:hAnsi="Times New Roman" w:cs="Times New Roman"/>
          <w:sz w:val="28"/>
          <w:szCs w:val="28"/>
        </w:rPr>
        <w:t>Председатель ОП КМР</w:t>
      </w:r>
      <w:bookmarkStart w:id="0" w:name="_GoBack"/>
      <w:bookmarkEnd w:id="0"/>
    </w:p>
    <w:p>
      <w:pPr>
        <w:spacing w:after="0" w:line="240" w:lineRule="auto"/>
        <w:ind w:firstLine="680"/>
      </w:pPr>
      <w:proofErr w:type="spellStart"/>
      <w:r>
        <w:rPr>
          <w:rFonts w:ascii="Times New Roman" w:hAnsi="Times New Roman" w:cs="Times New Roman"/>
          <w:sz w:val="28"/>
          <w:szCs w:val="28"/>
        </w:rPr>
        <w:t>Л.А.Шабурова</w:t>
      </w:r>
      <w:proofErr w:type="spellEnd"/>
      <w:r>
        <w:rPr>
          <w:rFonts w:ascii="Times New Roman" w:hAnsi="Times New Roman" w:cs="Times New Roman"/>
          <w:sz w:val="28"/>
          <w:szCs w:val="28"/>
        </w:rPr>
        <w:t xml:space="preserve"> </w:t>
      </w:r>
    </w:p>
    <w:p>
      <w:pPr>
        <w:spacing w:after="0"/>
        <w:ind w:firstLine="680"/>
      </w:pPr>
    </w:p>
    <w:p>
      <w:pPr>
        <w:spacing w:after="0"/>
        <w:ind w:firstLine="680"/>
      </w:pPr>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6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Dmitriy</cp:lastModifiedBy>
  <cp:revision>6</cp:revision>
  <dcterms:created xsi:type="dcterms:W3CDTF">2022-01-16T17:27:00Z</dcterms:created>
  <dcterms:modified xsi:type="dcterms:W3CDTF">2022-01-18T07:02:00Z</dcterms:modified>
</cp:coreProperties>
</file>